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2D" w:rsidRDefault="002B642D" w:rsidP="002B642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9100"/>
          <w:kern w:val="36"/>
          <w:sz w:val="50"/>
          <w:szCs w:val="50"/>
          <w:lang w:eastAsia="ru-RU"/>
        </w:rPr>
      </w:pPr>
      <w:r w:rsidRPr="002B642D">
        <w:rPr>
          <w:rFonts w:ascii="Arial" w:eastAsia="Times New Roman" w:hAnsi="Arial" w:cs="Arial"/>
          <w:b/>
          <w:bCs/>
          <w:color w:val="FF9100"/>
          <w:kern w:val="36"/>
          <w:sz w:val="50"/>
          <w:szCs w:val="50"/>
          <w:lang w:eastAsia="ru-RU"/>
        </w:rPr>
        <w:t>Утверждено расписание ОГЭ-2023</w:t>
      </w:r>
    </w:p>
    <w:p w:rsidR="002B642D" w:rsidRPr="002B642D" w:rsidRDefault="002B642D" w:rsidP="002B642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9100"/>
          <w:kern w:val="36"/>
          <w:sz w:val="50"/>
          <w:szCs w:val="50"/>
          <w:lang w:eastAsia="ru-RU"/>
        </w:rPr>
      </w:pPr>
    </w:p>
    <w:p w:rsidR="002B642D" w:rsidRPr="002B642D" w:rsidRDefault="002B642D" w:rsidP="002B64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6224856" cy="3910088"/>
            <wp:effectExtent l="19050" t="0" r="4494" b="0"/>
            <wp:docPr id="1" name="Рисунок 1" descr="https://static.tildacdn.com/tild3262-6339-4437-b537-656338363838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262-6339-4437-b537-656338363838/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35" cy="391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2D" w:rsidRPr="002B642D" w:rsidRDefault="002B642D" w:rsidP="002B6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Минпросвещения</w:t>
      </w:r>
      <w:proofErr w:type="spellEnd"/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5" w:history="1">
        <w:r w:rsidRPr="002B642D">
          <w:rPr>
            <w:rFonts w:ascii="Arial" w:eastAsia="Times New Roman" w:hAnsi="Arial" w:cs="Arial"/>
            <w:color w:val="FF9100"/>
            <w:sz w:val="28"/>
            <w:lang w:eastAsia="ru-RU"/>
          </w:rPr>
          <w:t>утвердило </w:t>
        </w:r>
      </w:hyperlink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расписание ОГЭ для девятых классов на 2023 год.</w:t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Госэкзамен</w:t>
      </w:r>
      <w:proofErr w:type="spellEnd"/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девятых классов по всем учебным предметам будет начинаться в 10:00 по местному времени. Досрочный период пройдет с 21 апреля по 16 мая, основной — с 24 мая по 1 июля и дополнительный — с 4 </w:t>
      </w:r>
      <w:proofErr w:type="gramStart"/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proofErr w:type="gramEnd"/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23 сентября.</w:t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Расписание ОГЭ-2023, основной период:</w:t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24 мая — история, физика, биология;</w:t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30 ма</w:t>
      </w:r>
      <w:proofErr w:type="gramStart"/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я-</w:t>
      </w:r>
      <w:proofErr w:type="gramEnd"/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обществознание, информатика и ИКТ, география, химия;</w:t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2,3 июня — иностранные языки;</w:t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 июня — русский язык;</w:t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9 июня — математика;</w:t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14 июня — литература, физика, информатика и ИКТ, география;</w:t>
      </w:r>
      <w:r w:rsidRPr="002B6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17 июня — обществознание, биология, химия.</w:t>
      </w:r>
    </w:p>
    <w:p w:rsidR="00F73A8C" w:rsidRDefault="002B642D"/>
    <w:sectPr w:rsidR="00F73A8C" w:rsidSect="004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642D"/>
    <w:rsid w:val="00060DE9"/>
    <w:rsid w:val="00270611"/>
    <w:rsid w:val="002B642D"/>
    <w:rsid w:val="0045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3"/>
  </w:style>
  <w:style w:type="paragraph" w:styleId="1">
    <w:name w:val="heading 1"/>
    <w:basedOn w:val="a"/>
    <w:link w:val="10"/>
    <w:uiPriority w:val="9"/>
    <w:qFormat/>
    <w:rsid w:val="002B6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64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429">
          <w:marLeft w:val="0"/>
          <w:marRight w:val="0"/>
          <w:marTop w:val="208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371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14003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1</cp:revision>
  <dcterms:created xsi:type="dcterms:W3CDTF">2023-07-02T09:12:00Z</dcterms:created>
  <dcterms:modified xsi:type="dcterms:W3CDTF">2023-07-02T09:13:00Z</dcterms:modified>
</cp:coreProperties>
</file>