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8" w:rsidRPr="00D3714B" w:rsidRDefault="00A05AB4">
      <w:pPr>
        <w:spacing w:after="0"/>
        <w:ind w:left="120"/>
      </w:pPr>
      <w:bookmarkStart w:id="0" w:name="block-8613844"/>
      <w:r>
        <w:rPr>
          <w:noProof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78" w:rsidRPr="00D3714B" w:rsidRDefault="00564478">
      <w:pPr>
        <w:sectPr w:rsidR="00564478" w:rsidRPr="00D3714B">
          <w:pgSz w:w="11906" w:h="16383"/>
          <w:pgMar w:top="1134" w:right="850" w:bottom="1134" w:left="1701" w:header="720" w:footer="720" w:gutter="0"/>
          <w:cols w:space="720"/>
        </w:sectPr>
      </w:pPr>
    </w:p>
    <w:p w:rsidR="00564478" w:rsidRPr="00D3714B" w:rsidRDefault="00431136">
      <w:pPr>
        <w:spacing w:after="0" w:line="264" w:lineRule="auto"/>
        <w:ind w:left="120"/>
        <w:jc w:val="both"/>
      </w:pPr>
      <w:bookmarkStart w:id="1" w:name="block-8613850"/>
      <w:bookmarkEnd w:id="0"/>
      <w:r w:rsidRPr="00D3714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64478" w:rsidRDefault="004311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64478" w:rsidRPr="00D3714B" w:rsidRDefault="00431136">
      <w:pPr>
        <w:numPr>
          <w:ilvl w:val="0"/>
          <w:numId w:val="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64478" w:rsidRPr="00D3714B" w:rsidRDefault="00431136">
      <w:pPr>
        <w:numPr>
          <w:ilvl w:val="0"/>
          <w:numId w:val="1"/>
        </w:numPr>
        <w:spacing w:after="0"/>
      </w:pPr>
      <w:r w:rsidRPr="00D3714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64478" w:rsidRPr="00D3714B" w:rsidRDefault="00431136">
      <w:pPr>
        <w:numPr>
          <w:ilvl w:val="0"/>
          <w:numId w:val="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64478" w:rsidRPr="00D3714B" w:rsidRDefault="00431136">
      <w:pPr>
        <w:numPr>
          <w:ilvl w:val="0"/>
          <w:numId w:val="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64478" w:rsidRPr="00D3714B" w:rsidRDefault="00431136">
      <w:pPr>
        <w:numPr>
          <w:ilvl w:val="0"/>
          <w:numId w:val="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64478" w:rsidRPr="00D3714B" w:rsidRDefault="00564478">
      <w:pPr>
        <w:sectPr w:rsidR="00564478" w:rsidRPr="00D3714B">
          <w:pgSz w:w="11906" w:h="16383"/>
          <w:pgMar w:top="1134" w:right="850" w:bottom="1134" w:left="1701" w:header="720" w:footer="720" w:gutter="0"/>
          <w:cols w:space="720"/>
        </w:sectPr>
      </w:pPr>
    </w:p>
    <w:p w:rsidR="00564478" w:rsidRPr="00D3714B" w:rsidRDefault="00431136">
      <w:pPr>
        <w:spacing w:after="0" w:line="264" w:lineRule="auto"/>
        <w:ind w:left="120"/>
        <w:jc w:val="both"/>
      </w:pPr>
      <w:bookmarkStart w:id="2" w:name="block-8613848"/>
      <w:bookmarkEnd w:id="1"/>
      <w:r w:rsidRPr="00D3714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5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ДРЕВНИЙ МИР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Древний Восток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Древний Египет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Древняя Индия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Древний Китай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Древний Рим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6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3714B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3714B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3714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3714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3714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3714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3714B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3714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564478" w:rsidRPr="00D3714B" w:rsidRDefault="00564478">
      <w:pPr>
        <w:spacing w:after="0"/>
        <w:ind w:left="120"/>
      </w:pPr>
    </w:p>
    <w:p w:rsidR="00564478" w:rsidRPr="00D3714B" w:rsidRDefault="00431136">
      <w:pPr>
        <w:spacing w:after="0"/>
        <w:ind w:left="120"/>
      </w:pPr>
      <w:r w:rsidRPr="00D3714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564478" w:rsidRPr="00D3714B" w:rsidRDefault="00564478">
      <w:pPr>
        <w:spacing w:after="0"/>
        <w:ind w:left="120"/>
      </w:pP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3714B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D3714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3714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7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3714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3714B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Испания</w:t>
      </w:r>
      <w:r w:rsidRPr="00D3714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Франция:</w:t>
      </w:r>
      <w:r w:rsidRPr="00D3714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3714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3714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Англия.</w:t>
      </w:r>
      <w:r w:rsidRPr="00D3714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3714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3714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3714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3714B">
        <w:rPr>
          <w:rFonts w:ascii="Times New Roman" w:hAnsi="Times New Roman"/>
          <w:b/>
          <w:color w:val="000000"/>
          <w:sz w:val="28"/>
        </w:rPr>
        <w:t>Индия</w:t>
      </w:r>
      <w:r w:rsidRPr="00D3714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3714B">
        <w:rPr>
          <w:rFonts w:ascii="Times New Roman" w:hAnsi="Times New Roman"/>
          <w:b/>
          <w:color w:val="000000"/>
          <w:sz w:val="28"/>
        </w:rPr>
        <w:t>Китай</w:t>
      </w:r>
      <w:r w:rsidRPr="00D3714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3714B">
        <w:rPr>
          <w:rFonts w:ascii="Times New Roman" w:hAnsi="Times New Roman"/>
          <w:b/>
          <w:color w:val="000000"/>
          <w:sz w:val="28"/>
        </w:rPr>
        <w:t>Япония:</w:t>
      </w:r>
      <w:r w:rsidRPr="00D3714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3714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3714B">
        <w:rPr>
          <w:rFonts w:ascii="Times New Roman" w:hAnsi="Times New Roman"/>
          <w:b/>
          <w:color w:val="000000"/>
          <w:sz w:val="28"/>
        </w:rPr>
        <w:t>.</w:t>
      </w:r>
      <w:r w:rsidRPr="00D3714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3714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3714B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Смута в России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Накануне Смуты.</w:t>
      </w:r>
      <w:r w:rsidRPr="00D3714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3714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3714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3714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3714B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3714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3714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8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Век Просвещения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в.:</w:t>
      </w:r>
      <w:r w:rsidRPr="00D3714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Франция.</w:t>
      </w:r>
      <w:r w:rsidRPr="00D3714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D3714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3714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3714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3714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3714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3714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. </w:t>
      </w:r>
      <w:r w:rsidRPr="00D3714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3714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3714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D3714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3714B">
        <w:rPr>
          <w:rFonts w:ascii="Times New Roman" w:hAnsi="Times New Roman"/>
          <w:b/>
          <w:color w:val="000000"/>
          <w:sz w:val="28"/>
        </w:rPr>
        <w:t>.</w:t>
      </w:r>
      <w:r w:rsidRPr="00D3714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3714B">
        <w:rPr>
          <w:rFonts w:ascii="Times New Roman" w:hAnsi="Times New Roman"/>
          <w:b/>
          <w:color w:val="000000"/>
          <w:sz w:val="28"/>
        </w:rPr>
        <w:t>.</w:t>
      </w:r>
      <w:r w:rsidRPr="00D3714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3714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3714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 xml:space="preserve">. </w:t>
      </w:r>
      <w:r w:rsidRPr="00D3714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9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3714B">
        <w:rPr>
          <w:rFonts w:ascii="Times New Roman" w:hAnsi="Times New Roman"/>
          <w:color w:val="000000"/>
          <w:sz w:val="28"/>
        </w:rPr>
        <w:t xml:space="preserve">, </w:t>
      </w:r>
      <w:r w:rsidRPr="00D3714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>Х – начале ХХ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3714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Франция.</w:t>
      </w:r>
      <w:r w:rsidRPr="00D3714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Италия.</w:t>
      </w:r>
      <w:r w:rsidRPr="00D3714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Германия.</w:t>
      </w:r>
      <w:r w:rsidRPr="00D3714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  <w:r w:rsidRPr="00D3714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3714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>Х – начале ХХ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Япония.</w:t>
      </w:r>
      <w:r w:rsidRPr="00D3714B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Китай.</w:t>
      </w:r>
      <w:r w:rsidRPr="00D3714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3714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Индия.</w:t>
      </w:r>
      <w:r w:rsidRPr="00D3714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3714B">
        <w:rPr>
          <w:rFonts w:ascii="Times New Roman" w:hAnsi="Times New Roman"/>
          <w:b/>
          <w:color w:val="000000"/>
          <w:sz w:val="28"/>
        </w:rPr>
        <w:t>Х – начале ХХ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Обобщение (1 ч).</w:t>
      </w:r>
      <w:r w:rsidRPr="00D3714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3714B">
        <w:rPr>
          <w:rFonts w:ascii="Times New Roman" w:hAnsi="Times New Roman"/>
          <w:b/>
          <w:color w:val="000000"/>
          <w:sz w:val="28"/>
        </w:rPr>
        <w:t xml:space="preserve">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D3714B">
        <w:rPr>
          <w:rFonts w:ascii="Times New Roman" w:hAnsi="Times New Roman"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3714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3714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Обобщение.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Введение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3714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3714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3714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3714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3714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3714B">
        <w:rPr>
          <w:rFonts w:ascii="Times New Roman" w:hAnsi="Times New Roman"/>
          <w:color w:val="000000"/>
          <w:sz w:val="28"/>
        </w:rPr>
        <w:t xml:space="preserve"> вв.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64478" w:rsidRPr="00D3714B" w:rsidRDefault="00564478">
      <w:pPr>
        <w:sectPr w:rsidR="00564478" w:rsidRPr="00D3714B">
          <w:pgSz w:w="11906" w:h="16383"/>
          <w:pgMar w:top="1134" w:right="850" w:bottom="1134" w:left="1701" w:header="720" w:footer="720" w:gutter="0"/>
          <w:cols w:space="720"/>
        </w:sectPr>
      </w:pPr>
    </w:p>
    <w:p w:rsidR="00564478" w:rsidRPr="00D3714B" w:rsidRDefault="00431136">
      <w:pPr>
        <w:spacing w:after="0" w:line="264" w:lineRule="auto"/>
        <w:ind w:left="120"/>
        <w:jc w:val="both"/>
      </w:pPr>
      <w:bookmarkStart w:id="3" w:name="block-8613849"/>
      <w:bookmarkEnd w:id="2"/>
      <w:r w:rsidRPr="00D3714B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К важнейшим </w:t>
      </w:r>
      <w:r w:rsidRPr="00D3714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3714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64478" w:rsidRPr="00D3714B" w:rsidRDefault="00564478">
      <w:pPr>
        <w:spacing w:after="0"/>
        <w:ind w:left="120"/>
      </w:pPr>
    </w:p>
    <w:p w:rsidR="00564478" w:rsidRPr="00D3714B" w:rsidRDefault="00431136">
      <w:pPr>
        <w:spacing w:after="0"/>
        <w:ind w:left="120"/>
      </w:pPr>
      <w:r w:rsidRPr="00D3714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3714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64478" w:rsidRPr="00D3714B" w:rsidRDefault="00431136">
      <w:pPr>
        <w:spacing w:after="0" w:line="264" w:lineRule="auto"/>
        <w:ind w:firstLine="600"/>
        <w:jc w:val="both"/>
      </w:pPr>
      <w:r w:rsidRPr="00D3714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5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4478" w:rsidRPr="00D3714B" w:rsidRDefault="00431136">
      <w:pPr>
        <w:numPr>
          <w:ilvl w:val="0"/>
          <w:numId w:val="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64478" w:rsidRPr="00D3714B" w:rsidRDefault="00431136">
      <w:pPr>
        <w:numPr>
          <w:ilvl w:val="0"/>
          <w:numId w:val="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64478" w:rsidRPr="00D3714B" w:rsidRDefault="00431136">
      <w:pPr>
        <w:numPr>
          <w:ilvl w:val="0"/>
          <w:numId w:val="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4478" w:rsidRPr="00D3714B" w:rsidRDefault="00431136">
      <w:pPr>
        <w:numPr>
          <w:ilvl w:val="0"/>
          <w:numId w:val="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64478" w:rsidRPr="00D3714B" w:rsidRDefault="00431136">
      <w:pPr>
        <w:numPr>
          <w:ilvl w:val="0"/>
          <w:numId w:val="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4478" w:rsidRPr="00D3714B" w:rsidRDefault="00431136">
      <w:pPr>
        <w:numPr>
          <w:ilvl w:val="0"/>
          <w:numId w:val="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64478" w:rsidRPr="00D3714B" w:rsidRDefault="00431136">
      <w:pPr>
        <w:numPr>
          <w:ilvl w:val="0"/>
          <w:numId w:val="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4478" w:rsidRPr="00D3714B" w:rsidRDefault="00431136">
      <w:pPr>
        <w:numPr>
          <w:ilvl w:val="0"/>
          <w:numId w:val="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64478" w:rsidRPr="00D3714B" w:rsidRDefault="00431136">
      <w:pPr>
        <w:numPr>
          <w:ilvl w:val="0"/>
          <w:numId w:val="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64478" w:rsidRPr="00D3714B" w:rsidRDefault="00431136">
      <w:pPr>
        <w:numPr>
          <w:ilvl w:val="0"/>
          <w:numId w:val="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4478" w:rsidRPr="00D3714B" w:rsidRDefault="00431136">
      <w:pPr>
        <w:numPr>
          <w:ilvl w:val="0"/>
          <w:numId w:val="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64478" w:rsidRPr="00D3714B" w:rsidRDefault="00431136">
      <w:pPr>
        <w:numPr>
          <w:ilvl w:val="0"/>
          <w:numId w:val="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564478" w:rsidRPr="00D3714B" w:rsidRDefault="00431136">
      <w:pPr>
        <w:numPr>
          <w:ilvl w:val="0"/>
          <w:numId w:val="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64478" w:rsidRPr="00D3714B" w:rsidRDefault="00431136">
      <w:pPr>
        <w:numPr>
          <w:ilvl w:val="0"/>
          <w:numId w:val="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64478" w:rsidRPr="00D3714B" w:rsidRDefault="00431136">
      <w:pPr>
        <w:numPr>
          <w:ilvl w:val="0"/>
          <w:numId w:val="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4478" w:rsidRPr="00D3714B" w:rsidRDefault="00431136">
      <w:pPr>
        <w:numPr>
          <w:ilvl w:val="0"/>
          <w:numId w:val="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64478" w:rsidRPr="00D3714B" w:rsidRDefault="00431136">
      <w:pPr>
        <w:numPr>
          <w:ilvl w:val="0"/>
          <w:numId w:val="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6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4478" w:rsidRPr="00D3714B" w:rsidRDefault="00431136">
      <w:pPr>
        <w:numPr>
          <w:ilvl w:val="0"/>
          <w:numId w:val="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64478" w:rsidRPr="00D3714B" w:rsidRDefault="00431136">
      <w:pPr>
        <w:numPr>
          <w:ilvl w:val="0"/>
          <w:numId w:val="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64478" w:rsidRPr="00D3714B" w:rsidRDefault="00431136">
      <w:pPr>
        <w:numPr>
          <w:ilvl w:val="0"/>
          <w:numId w:val="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4478" w:rsidRPr="00D3714B" w:rsidRDefault="00431136">
      <w:pPr>
        <w:numPr>
          <w:ilvl w:val="0"/>
          <w:numId w:val="1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64478" w:rsidRPr="00D3714B" w:rsidRDefault="00431136">
      <w:pPr>
        <w:numPr>
          <w:ilvl w:val="0"/>
          <w:numId w:val="1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4478" w:rsidRPr="00D3714B" w:rsidRDefault="00431136">
      <w:pPr>
        <w:numPr>
          <w:ilvl w:val="0"/>
          <w:numId w:val="1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64478" w:rsidRPr="00D3714B" w:rsidRDefault="00431136">
      <w:pPr>
        <w:numPr>
          <w:ilvl w:val="0"/>
          <w:numId w:val="1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4478" w:rsidRPr="00D3714B" w:rsidRDefault="00431136">
      <w:pPr>
        <w:numPr>
          <w:ilvl w:val="0"/>
          <w:numId w:val="1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64478" w:rsidRPr="00D3714B" w:rsidRDefault="00431136">
      <w:pPr>
        <w:numPr>
          <w:ilvl w:val="0"/>
          <w:numId w:val="1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64478" w:rsidRPr="00D3714B" w:rsidRDefault="00431136">
      <w:pPr>
        <w:numPr>
          <w:ilvl w:val="0"/>
          <w:numId w:val="1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64478" w:rsidRPr="00D3714B" w:rsidRDefault="00431136">
      <w:pPr>
        <w:numPr>
          <w:ilvl w:val="0"/>
          <w:numId w:val="1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64478" w:rsidRPr="00D3714B" w:rsidRDefault="00431136">
      <w:pPr>
        <w:numPr>
          <w:ilvl w:val="0"/>
          <w:numId w:val="1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4478" w:rsidRPr="00D3714B" w:rsidRDefault="00431136">
      <w:pPr>
        <w:numPr>
          <w:ilvl w:val="0"/>
          <w:numId w:val="1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64478" w:rsidRPr="00D3714B" w:rsidRDefault="00431136">
      <w:pPr>
        <w:numPr>
          <w:ilvl w:val="0"/>
          <w:numId w:val="1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64478" w:rsidRPr="00D3714B" w:rsidRDefault="00431136">
      <w:pPr>
        <w:numPr>
          <w:ilvl w:val="0"/>
          <w:numId w:val="1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64478" w:rsidRPr="00D3714B" w:rsidRDefault="00431136">
      <w:pPr>
        <w:numPr>
          <w:ilvl w:val="0"/>
          <w:numId w:val="1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4478" w:rsidRPr="00D3714B" w:rsidRDefault="00431136">
      <w:pPr>
        <w:numPr>
          <w:ilvl w:val="0"/>
          <w:numId w:val="1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64478" w:rsidRPr="00D3714B" w:rsidRDefault="00431136">
      <w:pPr>
        <w:numPr>
          <w:ilvl w:val="0"/>
          <w:numId w:val="1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4478" w:rsidRPr="00D3714B" w:rsidRDefault="00431136">
      <w:pPr>
        <w:numPr>
          <w:ilvl w:val="0"/>
          <w:numId w:val="1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64478" w:rsidRPr="00D3714B" w:rsidRDefault="00431136">
      <w:pPr>
        <w:numPr>
          <w:ilvl w:val="0"/>
          <w:numId w:val="1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4478" w:rsidRPr="00D3714B" w:rsidRDefault="00431136">
      <w:pPr>
        <w:numPr>
          <w:ilvl w:val="0"/>
          <w:numId w:val="1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64478" w:rsidRPr="00D3714B" w:rsidRDefault="00431136">
      <w:pPr>
        <w:numPr>
          <w:ilvl w:val="0"/>
          <w:numId w:val="1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4478" w:rsidRPr="00D3714B" w:rsidRDefault="00431136">
      <w:pPr>
        <w:numPr>
          <w:ilvl w:val="0"/>
          <w:numId w:val="1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64478" w:rsidRPr="00D3714B" w:rsidRDefault="00431136">
      <w:pPr>
        <w:numPr>
          <w:ilvl w:val="0"/>
          <w:numId w:val="1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7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4478" w:rsidRPr="00D3714B" w:rsidRDefault="00431136">
      <w:pPr>
        <w:numPr>
          <w:ilvl w:val="0"/>
          <w:numId w:val="1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64478" w:rsidRPr="00D3714B" w:rsidRDefault="00431136">
      <w:pPr>
        <w:numPr>
          <w:ilvl w:val="0"/>
          <w:numId w:val="1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564478" w:rsidRPr="00D3714B" w:rsidRDefault="00431136">
      <w:pPr>
        <w:numPr>
          <w:ilvl w:val="0"/>
          <w:numId w:val="1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4478" w:rsidRPr="00D3714B" w:rsidRDefault="00431136">
      <w:pPr>
        <w:numPr>
          <w:ilvl w:val="0"/>
          <w:numId w:val="1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вв.;</w:t>
      </w:r>
    </w:p>
    <w:p w:rsidR="00564478" w:rsidRPr="00D3714B" w:rsidRDefault="00431136">
      <w:pPr>
        <w:numPr>
          <w:ilvl w:val="0"/>
          <w:numId w:val="1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4478" w:rsidRPr="00D3714B" w:rsidRDefault="00431136">
      <w:pPr>
        <w:numPr>
          <w:ilvl w:val="0"/>
          <w:numId w:val="1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вв.;</w:t>
      </w:r>
    </w:p>
    <w:p w:rsidR="00564478" w:rsidRPr="00D3714B" w:rsidRDefault="00431136">
      <w:pPr>
        <w:numPr>
          <w:ilvl w:val="0"/>
          <w:numId w:val="1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4478" w:rsidRPr="00D3714B" w:rsidRDefault="00431136">
      <w:pPr>
        <w:numPr>
          <w:ilvl w:val="0"/>
          <w:numId w:val="2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64478" w:rsidRPr="00D3714B" w:rsidRDefault="00431136">
      <w:pPr>
        <w:numPr>
          <w:ilvl w:val="0"/>
          <w:numId w:val="2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64478" w:rsidRPr="00D3714B" w:rsidRDefault="00431136">
      <w:pPr>
        <w:numPr>
          <w:ilvl w:val="0"/>
          <w:numId w:val="2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64478" w:rsidRPr="00D3714B" w:rsidRDefault="00431136">
      <w:pPr>
        <w:numPr>
          <w:ilvl w:val="0"/>
          <w:numId w:val="2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4478" w:rsidRPr="00D3714B" w:rsidRDefault="00431136">
      <w:pPr>
        <w:numPr>
          <w:ilvl w:val="0"/>
          <w:numId w:val="2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564478" w:rsidRDefault="00431136">
      <w:pPr>
        <w:numPr>
          <w:ilvl w:val="0"/>
          <w:numId w:val="2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64478" w:rsidRPr="00D3714B" w:rsidRDefault="00431136">
      <w:pPr>
        <w:numPr>
          <w:ilvl w:val="0"/>
          <w:numId w:val="2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64478" w:rsidRPr="00D3714B" w:rsidRDefault="00431136">
      <w:pPr>
        <w:numPr>
          <w:ilvl w:val="0"/>
          <w:numId w:val="2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564478" w:rsidRPr="00D3714B" w:rsidRDefault="00431136">
      <w:pPr>
        <w:numPr>
          <w:ilvl w:val="0"/>
          <w:numId w:val="2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4478" w:rsidRPr="00D3714B" w:rsidRDefault="00431136">
      <w:pPr>
        <w:numPr>
          <w:ilvl w:val="0"/>
          <w:numId w:val="2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64478" w:rsidRPr="00D3714B" w:rsidRDefault="00431136">
      <w:pPr>
        <w:numPr>
          <w:ilvl w:val="0"/>
          <w:numId w:val="2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564478" w:rsidRDefault="00431136">
      <w:pPr>
        <w:numPr>
          <w:ilvl w:val="0"/>
          <w:numId w:val="2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3714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3714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64478" w:rsidRDefault="00564478">
      <w:pPr>
        <w:spacing w:after="0" w:line="264" w:lineRule="auto"/>
        <w:ind w:left="120"/>
        <w:jc w:val="both"/>
      </w:pP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64478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4478" w:rsidRPr="00D3714B" w:rsidRDefault="00431136">
      <w:pPr>
        <w:numPr>
          <w:ilvl w:val="0"/>
          <w:numId w:val="2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564478" w:rsidRPr="00D3714B" w:rsidRDefault="00431136">
      <w:pPr>
        <w:numPr>
          <w:ilvl w:val="0"/>
          <w:numId w:val="2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4478" w:rsidRPr="00D3714B" w:rsidRDefault="00431136">
      <w:pPr>
        <w:numPr>
          <w:ilvl w:val="0"/>
          <w:numId w:val="2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в.;</w:t>
      </w:r>
    </w:p>
    <w:p w:rsidR="00564478" w:rsidRPr="00D3714B" w:rsidRDefault="00431136">
      <w:pPr>
        <w:numPr>
          <w:ilvl w:val="0"/>
          <w:numId w:val="2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4478" w:rsidRPr="00D3714B" w:rsidRDefault="00431136">
      <w:pPr>
        <w:numPr>
          <w:ilvl w:val="0"/>
          <w:numId w:val="2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4478" w:rsidRPr="00D3714B" w:rsidRDefault="00431136">
      <w:pPr>
        <w:numPr>
          <w:ilvl w:val="0"/>
          <w:numId w:val="2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64478" w:rsidRPr="00D3714B" w:rsidRDefault="00431136">
      <w:pPr>
        <w:numPr>
          <w:ilvl w:val="0"/>
          <w:numId w:val="2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64478" w:rsidRPr="00D3714B" w:rsidRDefault="00431136">
      <w:pPr>
        <w:numPr>
          <w:ilvl w:val="0"/>
          <w:numId w:val="2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4478" w:rsidRPr="00D3714B" w:rsidRDefault="00431136">
      <w:pPr>
        <w:numPr>
          <w:ilvl w:val="0"/>
          <w:numId w:val="2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564478" w:rsidRPr="00D3714B" w:rsidRDefault="00431136">
      <w:pPr>
        <w:numPr>
          <w:ilvl w:val="0"/>
          <w:numId w:val="2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564478" w:rsidRPr="00D3714B" w:rsidRDefault="00431136">
      <w:pPr>
        <w:numPr>
          <w:ilvl w:val="0"/>
          <w:numId w:val="2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в.;</w:t>
      </w:r>
    </w:p>
    <w:p w:rsidR="00564478" w:rsidRPr="00D3714B" w:rsidRDefault="00431136">
      <w:pPr>
        <w:numPr>
          <w:ilvl w:val="0"/>
          <w:numId w:val="2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64478" w:rsidRPr="00D3714B" w:rsidRDefault="00431136">
      <w:pPr>
        <w:numPr>
          <w:ilvl w:val="0"/>
          <w:numId w:val="29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4478" w:rsidRPr="00D3714B" w:rsidRDefault="00431136">
      <w:pPr>
        <w:numPr>
          <w:ilvl w:val="0"/>
          <w:numId w:val="3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564478" w:rsidRPr="00D3714B" w:rsidRDefault="00431136">
      <w:pPr>
        <w:numPr>
          <w:ilvl w:val="0"/>
          <w:numId w:val="30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3714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b/>
          <w:color w:val="000000"/>
          <w:sz w:val="28"/>
        </w:rPr>
        <w:t>9 КЛАСС</w:t>
      </w:r>
    </w:p>
    <w:p w:rsidR="00564478" w:rsidRPr="00D3714B" w:rsidRDefault="00564478">
      <w:pPr>
        <w:spacing w:after="0" w:line="264" w:lineRule="auto"/>
        <w:ind w:left="120"/>
        <w:jc w:val="both"/>
      </w:pP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4478" w:rsidRPr="00D3714B" w:rsidRDefault="00431136">
      <w:pPr>
        <w:numPr>
          <w:ilvl w:val="0"/>
          <w:numId w:val="3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564478" w:rsidRPr="00D3714B" w:rsidRDefault="00431136">
      <w:pPr>
        <w:numPr>
          <w:ilvl w:val="0"/>
          <w:numId w:val="3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в.;</w:t>
      </w:r>
    </w:p>
    <w:p w:rsidR="00564478" w:rsidRPr="00D3714B" w:rsidRDefault="00431136">
      <w:pPr>
        <w:numPr>
          <w:ilvl w:val="0"/>
          <w:numId w:val="31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4478" w:rsidRPr="00D3714B" w:rsidRDefault="00431136">
      <w:pPr>
        <w:numPr>
          <w:ilvl w:val="0"/>
          <w:numId w:val="3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в.;</w:t>
      </w:r>
    </w:p>
    <w:p w:rsidR="00564478" w:rsidRPr="00D3714B" w:rsidRDefault="00431136">
      <w:pPr>
        <w:numPr>
          <w:ilvl w:val="0"/>
          <w:numId w:val="3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64478" w:rsidRDefault="004311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64478" w:rsidRPr="00D3714B" w:rsidRDefault="00431136">
      <w:pPr>
        <w:numPr>
          <w:ilvl w:val="0"/>
          <w:numId w:val="32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4478" w:rsidRPr="00D3714B" w:rsidRDefault="00431136">
      <w:pPr>
        <w:numPr>
          <w:ilvl w:val="0"/>
          <w:numId w:val="3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в.;</w:t>
      </w:r>
    </w:p>
    <w:p w:rsidR="00564478" w:rsidRPr="00D3714B" w:rsidRDefault="00431136">
      <w:pPr>
        <w:numPr>
          <w:ilvl w:val="0"/>
          <w:numId w:val="33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4478" w:rsidRPr="00D3714B" w:rsidRDefault="00431136">
      <w:pPr>
        <w:numPr>
          <w:ilvl w:val="0"/>
          <w:numId w:val="3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64478" w:rsidRPr="00D3714B" w:rsidRDefault="00431136">
      <w:pPr>
        <w:numPr>
          <w:ilvl w:val="0"/>
          <w:numId w:val="3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64478" w:rsidRPr="00D3714B" w:rsidRDefault="00431136">
      <w:pPr>
        <w:numPr>
          <w:ilvl w:val="0"/>
          <w:numId w:val="3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564478" w:rsidRPr="00D3714B" w:rsidRDefault="00431136">
      <w:pPr>
        <w:numPr>
          <w:ilvl w:val="0"/>
          <w:numId w:val="34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4478" w:rsidRPr="00D3714B" w:rsidRDefault="00431136">
      <w:pPr>
        <w:numPr>
          <w:ilvl w:val="0"/>
          <w:numId w:val="3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64478" w:rsidRPr="00D3714B" w:rsidRDefault="00431136">
      <w:pPr>
        <w:numPr>
          <w:ilvl w:val="0"/>
          <w:numId w:val="3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564478" w:rsidRPr="00D3714B" w:rsidRDefault="00431136">
      <w:pPr>
        <w:numPr>
          <w:ilvl w:val="0"/>
          <w:numId w:val="3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564478" w:rsidRPr="00D3714B" w:rsidRDefault="00431136">
      <w:pPr>
        <w:numPr>
          <w:ilvl w:val="0"/>
          <w:numId w:val="35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4478" w:rsidRPr="00D3714B" w:rsidRDefault="00431136">
      <w:pPr>
        <w:numPr>
          <w:ilvl w:val="0"/>
          <w:numId w:val="3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64478" w:rsidRPr="00D3714B" w:rsidRDefault="00431136">
      <w:pPr>
        <w:numPr>
          <w:ilvl w:val="0"/>
          <w:numId w:val="3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64478" w:rsidRPr="00D3714B" w:rsidRDefault="00431136">
      <w:pPr>
        <w:numPr>
          <w:ilvl w:val="0"/>
          <w:numId w:val="3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64478" w:rsidRPr="00D3714B" w:rsidRDefault="00431136">
      <w:pPr>
        <w:numPr>
          <w:ilvl w:val="0"/>
          <w:numId w:val="3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64478" w:rsidRPr="00D3714B" w:rsidRDefault="00431136">
      <w:pPr>
        <w:numPr>
          <w:ilvl w:val="0"/>
          <w:numId w:val="36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3714B">
        <w:rPr>
          <w:rFonts w:ascii="Times New Roman" w:hAnsi="Times New Roman"/>
          <w:color w:val="000000"/>
          <w:sz w:val="28"/>
        </w:rPr>
        <w:t xml:space="preserve"> в.</w:t>
      </w:r>
    </w:p>
    <w:p w:rsidR="00564478" w:rsidRPr="00D3714B" w:rsidRDefault="00431136">
      <w:pPr>
        <w:spacing w:after="0" w:line="264" w:lineRule="auto"/>
        <w:ind w:left="120"/>
        <w:jc w:val="both"/>
      </w:pPr>
      <w:r w:rsidRPr="00D3714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4478" w:rsidRPr="00D3714B" w:rsidRDefault="00431136">
      <w:pPr>
        <w:numPr>
          <w:ilvl w:val="0"/>
          <w:numId w:val="3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564478" w:rsidRPr="00D3714B" w:rsidRDefault="00431136">
      <w:pPr>
        <w:numPr>
          <w:ilvl w:val="0"/>
          <w:numId w:val="3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64478" w:rsidRPr="00D3714B" w:rsidRDefault="00431136">
      <w:pPr>
        <w:numPr>
          <w:ilvl w:val="0"/>
          <w:numId w:val="37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64478" w:rsidRDefault="004311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4478" w:rsidRPr="00D3714B" w:rsidRDefault="00431136">
      <w:pPr>
        <w:numPr>
          <w:ilvl w:val="0"/>
          <w:numId w:val="3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64478" w:rsidRPr="00D3714B" w:rsidRDefault="00431136">
      <w:pPr>
        <w:numPr>
          <w:ilvl w:val="0"/>
          <w:numId w:val="3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564478" w:rsidRPr="00D3714B" w:rsidRDefault="00431136">
      <w:pPr>
        <w:numPr>
          <w:ilvl w:val="0"/>
          <w:numId w:val="3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3714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64478" w:rsidRPr="00D3714B" w:rsidRDefault="00431136">
      <w:pPr>
        <w:numPr>
          <w:ilvl w:val="0"/>
          <w:numId w:val="38"/>
        </w:numPr>
        <w:spacing w:after="0" w:line="264" w:lineRule="auto"/>
        <w:jc w:val="both"/>
      </w:pPr>
      <w:r w:rsidRPr="00D3714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3714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3714B">
        <w:rPr>
          <w:rFonts w:ascii="Times New Roman" w:hAnsi="Times New Roman"/>
          <w:color w:val="000000"/>
          <w:sz w:val="28"/>
        </w:rPr>
        <w:t xml:space="preserve"> вв.</w:t>
      </w:r>
    </w:p>
    <w:p w:rsidR="00564478" w:rsidRPr="00D3714B" w:rsidRDefault="00564478">
      <w:pPr>
        <w:sectPr w:rsidR="00564478" w:rsidRPr="00D3714B">
          <w:pgSz w:w="11906" w:h="16383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bookmarkStart w:id="4" w:name="block-8613845"/>
      <w:bookmarkEnd w:id="3"/>
      <w:r w:rsidRPr="00D3714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644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644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644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644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644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3714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bookmarkStart w:id="5" w:name="block-861384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6447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644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644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6447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431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644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478" w:rsidRDefault="0056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78" w:rsidRDefault="00564478"/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4478" w:rsidRPr="00D37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4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4478" w:rsidRDefault="00564478">
            <w:pPr>
              <w:spacing w:after="0"/>
              <w:ind w:left="135"/>
            </w:pPr>
          </w:p>
        </w:tc>
      </w:tr>
      <w:tr w:rsidR="0056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Pr="00D3714B" w:rsidRDefault="00431136">
            <w:pPr>
              <w:spacing w:after="0"/>
              <w:ind w:left="135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 w:rsidRPr="00D3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4478" w:rsidRDefault="0043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478" w:rsidRDefault="00564478"/>
        </w:tc>
      </w:tr>
    </w:tbl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478" w:rsidRDefault="00564478">
      <w:pPr>
        <w:sectPr w:rsidR="0056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0C" w:rsidRPr="006D2865" w:rsidRDefault="009F3F0C" w:rsidP="009F3F0C">
      <w:pPr>
        <w:spacing w:after="0" w:line="480" w:lineRule="auto"/>
        <w:ind w:left="120"/>
      </w:pPr>
      <w:bookmarkStart w:id="6" w:name="block-8613847"/>
      <w:bookmarkEnd w:id="5"/>
      <w:r w:rsidRPr="006D2865">
        <w:rPr>
          <w:rStyle w:val="fontstyle01"/>
        </w:rPr>
        <w:t>УЧЕБНО-МЕТОДИЧЕСКОЕ ОБЕСПЕЧЕНИЕ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01"/>
        </w:rPr>
        <w:t>ОБРАЗОВАТЕЛЬНОГО ПРОЦЕССА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01"/>
        </w:rPr>
        <w:t>ОБЯЗАТЕЛЬНЫЕ УЧЕБНЫЕ МАТЕРИАЛЫ ДЛЯ УЧЕНИКА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21"/>
        </w:rPr>
        <w:t xml:space="preserve">История. Всеобщая история. История Нового времени. </w:t>
      </w:r>
      <w:r>
        <w:rPr>
          <w:rStyle w:val="fontstyle21"/>
        </w:rPr>
        <w:t>XVIII</w:t>
      </w:r>
      <w:r w:rsidRPr="006D2865">
        <w:rPr>
          <w:rStyle w:val="fontstyle21"/>
        </w:rPr>
        <w:t xml:space="preserve"> век : 8-й класс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: учебник 8 класс/ Юдовская А. Я., Баранов П. А., Ванюшкина Л. М. и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другие ; под ред. Искендерова А. А., Акционерное общество «Издательство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 России (в 2 частях), 6 класс/ Арсентьев Н.М., Данилов А.А.,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Стефанович П.С. и другие; под редакцией Торкунова А.В., Акционерное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 России (в 2 частях), 7 класс/ Арсентьев Н.М., Данилов А.А.,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Курукин И.В. и другие; под редакцией Торкунова А.В., Акционерное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 России (в 2 частях), 8 класс/ Арсентьев Н.М., Данилов А.А.,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Курукин И.В. и другие; под редакцией Торкунова А.В., Акционерное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 России (в 2 частях), 9 класс/ Арсентьев Н.М., Данилов А.А.,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Левандовский А.А. и другие; под редакцией Торкунова А.В., Акционерное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История. Всеобщая история. История Древнего мира : 5-й класс : учебник,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5 класс/ Вигасин А. А., Годер Г. И., Свенцицкая И. С.; под ред. Искендерова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А. А., Акционерное 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 xml:space="preserve">• История. Всеобщая история. История Нового времени. Конец </w:t>
      </w:r>
      <w:r>
        <w:rPr>
          <w:rStyle w:val="fontstyle21"/>
        </w:rPr>
        <w:t>XV</w:t>
      </w:r>
      <w:r w:rsidRPr="006D2865">
        <w:rPr>
          <w:rStyle w:val="fontstyle21"/>
        </w:rPr>
        <w:t>—</w:t>
      </w:r>
      <w:r>
        <w:rPr>
          <w:rStyle w:val="fontstyle21"/>
        </w:rPr>
        <w:t>XVII</w:t>
      </w:r>
      <w:r w:rsidRPr="006D2865">
        <w:br/>
      </w:r>
      <w:r w:rsidRPr="006D2865">
        <w:rPr>
          <w:rStyle w:val="fontstyle21"/>
        </w:rPr>
        <w:t>век : 7-й класс : учебник, 7 класс/ Юдовская А. Я., Баранов П. 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Ванюшкина Л. М. ; под ред. Искендерова А. А., Акционерное общество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 xml:space="preserve">• История. Всеобщая история. История Нового времени. </w:t>
      </w:r>
      <w:r>
        <w:rPr>
          <w:rStyle w:val="fontstyle21"/>
        </w:rPr>
        <w:t>XIX</w:t>
      </w:r>
      <w:r w:rsidRPr="006D2865">
        <w:rPr>
          <w:rStyle w:val="fontstyle21"/>
        </w:rPr>
        <w:t xml:space="preserve">—начало </w:t>
      </w:r>
      <w:r>
        <w:rPr>
          <w:rStyle w:val="fontstyle21"/>
        </w:rPr>
        <w:t>XX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века : 9-й класс : учебник, 9 класс/ Юдовская А. Я., Баранов П. 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Ванюшкина Л. М. и другие ; под ред. Искендерова А. А., Акционерное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• История. Всеобщая история. История Средних веков : 6-й класс : учебник,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6 класс/ Агибалова Е. В., Донской Г. М. ; под ред. Сванидзе А. А.,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Акционерное общество «Издательство «Просвещение»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01"/>
        </w:rPr>
        <w:t>МЕТОДИЧЕСКИЕ МАТЕРИАЛЫ ДЛЯ УЧИТЕЛЯ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21"/>
        </w:rPr>
        <w:t>Вигасин А.А., Годер Г.И., Свенцицкая И.С.; под редакцией Искендерова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А.А. Всеобщая история.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История Древнего мира.5 кл. Издательство «Просвещение»;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Поурочные разработки по всеобщей истории. История древнего мира по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учебнику А.А.Вигасина.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Учебно методическое пособие, автор Сорокина Е.Н. Издательство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"Просвещение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УМК к учебной линии 5-9 класс Торкунов А.В.</w:t>
      </w:r>
      <w:r w:rsidRPr="006D2865">
        <w:rPr>
          <w:color w:val="000000"/>
          <w:sz w:val="28"/>
          <w:szCs w:val="28"/>
        </w:rPr>
        <w:br/>
      </w:r>
      <w:r w:rsidRPr="006D2865">
        <w:rPr>
          <w:rStyle w:val="fontstyle21"/>
        </w:rPr>
        <w:t>УМК к учебной линии новой истории под ред. Искандерова А.А.</w:t>
      </w:r>
      <w:r w:rsidRPr="006D2865">
        <w:br/>
      </w:r>
      <w:r w:rsidRPr="006D2865">
        <w:rPr>
          <w:rStyle w:val="fontstyle01"/>
        </w:rPr>
        <w:t>ЦИФРОВЫЕ ОБРАЗОВАТЕЛЬНЫЕ РЕСУРСЫ И РЕСУРСЫ СЕТИ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01"/>
        </w:rPr>
        <w:t>ИНТЕРНЕТ:</w:t>
      </w:r>
      <w:r w:rsidRPr="006D2865">
        <w:rPr>
          <w:b/>
          <w:bCs/>
          <w:color w:val="000000"/>
          <w:sz w:val="28"/>
          <w:szCs w:val="28"/>
        </w:rPr>
        <w:br/>
      </w:r>
      <w:r w:rsidRPr="006D2865">
        <w:rPr>
          <w:rStyle w:val="fontstyle01"/>
        </w:rPr>
        <w:t>Ресурсы ЦОК</w:t>
      </w:r>
      <w:r w:rsidRPr="006D2865"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ttp</w:t>
      </w:r>
      <w:r w:rsidRPr="006D2865">
        <w:rPr>
          <w:rStyle w:val="fontstyle31"/>
        </w:rPr>
        <w:t>://</w:t>
      </w:r>
      <w:r>
        <w:rPr>
          <w:rStyle w:val="fontstyle31"/>
        </w:rPr>
        <w:t>resh</w:t>
      </w:r>
      <w:r w:rsidRPr="006D2865">
        <w:rPr>
          <w:rStyle w:val="fontstyle31"/>
        </w:rPr>
        <w:t>.</w:t>
      </w:r>
      <w:r>
        <w:rPr>
          <w:rStyle w:val="fontstyle31"/>
        </w:rPr>
        <w:t>edu</w:t>
      </w:r>
      <w:r w:rsidRPr="006D2865">
        <w:rPr>
          <w:rStyle w:val="fontstyle31"/>
        </w:rPr>
        <w:t>.</w:t>
      </w:r>
      <w:r>
        <w:rPr>
          <w:rStyle w:val="fontstyle31"/>
        </w:rPr>
        <w:t>ru</w:t>
      </w:r>
      <w:r w:rsidRPr="006D2865">
        <w:rPr>
          <w:rStyle w:val="fontstyle31"/>
        </w:rPr>
        <w:t>/</w:t>
      </w:r>
      <w:r w:rsidRPr="006D2865">
        <w:rPr>
          <w:rFonts w:ascii="Calibri" w:hAnsi="Calibri"/>
          <w:color w:val="000000"/>
        </w:rPr>
        <w:br/>
      </w:r>
      <w:r>
        <w:rPr>
          <w:rStyle w:val="fontstyle31"/>
          <w:color w:val="0563C1"/>
        </w:rPr>
        <w:t>https</w:t>
      </w:r>
      <w:r w:rsidRPr="006D2865">
        <w:rPr>
          <w:rStyle w:val="fontstyle31"/>
          <w:color w:val="0563C1"/>
        </w:rPr>
        <w:t>://</w:t>
      </w:r>
      <w:r>
        <w:rPr>
          <w:rStyle w:val="fontstyle31"/>
          <w:color w:val="0563C1"/>
        </w:rPr>
        <w:t>uchi</w:t>
      </w:r>
      <w:r w:rsidRPr="006D2865">
        <w:rPr>
          <w:rStyle w:val="fontstyle31"/>
          <w:color w:val="0563C1"/>
        </w:rPr>
        <w:t>.</w:t>
      </w:r>
      <w:r>
        <w:rPr>
          <w:rStyle w:val="fontstyle31"/>
          <w:color w:val="0563C1"/>
        </w:rPr>
        <w:t>ru</w:t>
      </w:r>
      <w:r w:rsidRPr="006D2865">
        <w:rPr>
          <w:rStyle w:val="fontstyle31"/>
          <w:color w:val="0563C1"/>
        </w:rPr>
        <w:t>/</w:t>
      </w:r>
      <w:r w:rsidRPr="006D2865">
        <w:rPr>
          <w:rFonts w:ascii="Calibri" w:hAnsi="Calibri"/>
          <w:color w:val="0563C1"/>
        </w:rPr>
        <w:br/>
      </w:r>
      <w:r>
        <w:rPr>
          <w:rStyle w:val="fontstyle31"/>
          <w:color w:val="0563C1"/>
        </w:rPr>
        <w:t>http</w:t>
      </w:r>
      <w:r w:rsidRPr="006D2865">
        <w:rPr>
          <w:rStyle w:val="fontstyle31"/>
          <w:color w:val="0563C1"/>
        </w:rPr>
        <w:t>://</w:t>
      </w:r>
      <w:r>
        <w:rPr>
          <w:rStyle w:val="fontstyle31"/>
          <w:color w:val="0563C1"/>
        </w:rPr>
        <w:t>www</w:t>
      </w:r>
      <w:r w:rsidRPr="006D2865">
        <w:rPr>
          <w:rStyle w:val="fontstyle31"/>
          <w:color w:val="0563C1"/>
        </w:rPr>
        <w:t>.</w:t>
      </w:r>
      <w:r>
        <w:rPr>
          <w:rStyle w:val="fontstyle31"/>
          <w:color w:val="0563C1"/>
        </w:rPr>
        <w:t>yaklass</w:t>
      </w:r>
      <w:r w:rsidRPr="006D2865">
        <w:rPr>
          <w:rStyle w:val="fontstyle31"/>
          <w:color w:val="0563C1"/>
        </w:rPr>
        <w:t>.</w:t>
      </w:r>
      <w:r>
        <w:rPr>
          <w:rStyle w:val="fontstyle31"/>
          <w:color w:val="0563C1"/>
        </w:rPr>
        <w:t>ru</w:t>
      </w:r>
      <w:r w:rsidRPr="006D2865">
        <w:rPr>
          <w:rStyle w:val="fontstyle31"/>
          <w:color w:val="0563C1"/>
        </w:rPr>
        <w:t>/</w:t>
      </w:r>
      <w:r w:rsidRPr="006D2865">
        <w:rPr>
          <w:rFonts w:ascii="Calibri" w:hAnsi="Calibri"/>
          <w:color w:val="0563C1"/>
        </w:rPr>
        <w:br/>
      </w:r>
      <w:r>
        <w:rPr>
          <w:rStyle w:val="fontstyle31"/>
          <w:color w:val="0563C1"/>
        </w:rPr>
        <w:t>https</w:t>
      </w:r>
      <w:r w:rsidRPr="006D2865">
        <w:rPr>
          <w:rStyle w:val="fontstyle31"/>
          <w:color w:val="0563C1"/>
        </w:rPr>
        <w:t>://</w:t>
      </w:r>
      <w:r>
        <w:rPr>
          <w:rStyle w:val="fontstyle31"/>
          <w:color w:val="0563C1"/>
        </w:rPr>
        <w:t>interneturok</w:t>
      </w:r>
      <w:r w:rsidRPr="006D2865">
        <w:rPr>
          <w:rStyle w:val="fontstyle31"/>
          <w:color w:val="0563C1"/>
        </w:rPr>
        <w:t>.</w:t>
      </w:r>
      <w:r>
        <w:rPr>
          <w:rStyle w:val="fontstyle31"/>
          <w:color w:val="0563C1"/>
        </w:rPr>
        <w:t>ru</w:t>
      </w:r>
      <w:r w:rsidRPr="006D2865">
        <w:rPr>
          <w:rStyle w:val="fontstyle31"/>
          <w:color w:val="0563C1"/>
        </w:rPr>
        <w:t>/</w:t>
      </w:r>
      <w:r w:rsidRPr="006D2865">
        <w:rPr>
          <w:rFonts w:ascii="Calibri" w:hAnsi="Calibri"/>
          <w:color w:val="0563C1"/>
        </w:rPr>
        <w:br/>
      </w:r>
      <w:r>
        <w:rPr>
          <w:rStyle w:val="fontstyle31"/>
          <w:color w:val="0563C1"/>
        </w:rPr>
        <w:t>https</w:t>
      </w:r>
      <w:r w:rsidRPr="006D2865">
        <w:rPr>
          <w:rStyle w:val="fontstyle31"/>
          <w:color w:val="0563C1"/>
        </w:rPr>
        <w:t>://</w:t>
      </w:r>
      <w:r>
        <w:rPr>
          <w:rStyle w:val="fontstyle31"/>
          <w:color w:val="0563C1"/>
        </w:rPr>
        <w:t>datalesson</w:t>
      </w:r>
      <w:r w:rsidRPr="006D2865">
        <w:rPr>
          <w:rStyle w:val="fontstyle31"/>
          <w:color w:val="0563C1"/>
        </w:rPr>
        <w:t>.</w:t>
      </w:r>
      <w:r>
        <w:rPr>
          <w:rStyle w:val="fontstyle31"/>
          <w:color w:val="0563C1"/>
        </w:rPr>
        <w:t>ru</w:t>
      </w:r>
      <w:r w:rsidRPr="006D2865">
        <w:rPr>
          <w:rStyle w:val="fontstyle31"/>
          <w:color w:val="0563C1"/>
        </w:rPr>
        <w:t>/</w:t>
      </w:r>
      <w:r w:rsidRPr="006D2865">
        <w:rPr>
          <w:rFonts w:ascii="Calibri" w:hAnsi="Calibri"/>
          <w:color w:val="0563C1"/>
        </w:rPr>
        <w:br/>
      </w:r>
      <w:r>
        <w:rPr>
          <w:rStyle w:val="fontstyle31"/>
        </w:rPr>
        <w:t>https</w:t>
      </w:r>
      <w:r w:rsidRPr="006D2865">
        <w:rPr>
          <w:rStyle w:val="fontstyle31"/>
        </w:rPr>
        <w:t>://</w:t>
      </w:r>
      <w:r>
        <w:rPr>
          <w:rStyle w:val="fontstyle31"/>
        </w:rPr>
        <w:t>olimpium</w:t>
      </w:r>
      <w:r w:rsidRPr="006D2865">
        <w:rPr>
          <w:rStyle w:val="fontstyle31"/>
        </w:rPr>
        <w:t>.</w:t>
      </w:r>
      <w:r>
        <w:rPr>
          <w:rStyle w:val="fontstyle31"/>
        </w:rPr>
        <w:t>ru</w:t>
      </w:r>
      <w:r w:rsidRPr="006D2865">
        <w:rPr>
          <w:rStyle w:val="fontstyle31"/>
        </w:rPr>
        <w:t>/</w:t>
      </w:r>
      <w:r w:rsidRPr="006D2865">
        <w:t xml:space="preserve"> </w:t>
      </w:r>
      <w:r w:rsidRPr="006D2865">
        <w:rPr>
          <w:rFonts w:ascii="Times New Roman" w:hAnsi="Times New Roman"/>
          <w:color w:val="000000"/>
          <w:sz w:val="28"/>
        </w:rPr>
        <w:t>​</w:t>
      </w:r>
      <w:r w:rsidRPr="006D2865">
        <w:rPr>
          <w:rFonts w:ascii="Times New Roman" w:hAnsi="Times New Roman"/>
          <w:color w:val="333333"/>
          <w:sz w:val="28"/>
        </w:rPr>
        <w:t>​‌‌</w:t>
      </w:r>
      <w:r w:rsidRPr="006D2865">
        <w:rPr>
          <w:rFonts w:ascii="Times New Roman" w:hAnsi="Times New Roman"/>
          <w:color w:val="000000"/>
          <w:sz w:val="28"/>
        </w:rPr>
        <w:t>​</w:t>
      </w:r>
    </w:p>
    <w:p w:rsidR="00564478" w:rsidRDefault="00564478">
      <w:pPr>
        <w:sectPr w:rsidR="0056447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31136" w:rsidRDefault="00431136"/>
    <w:sectPr w:rsidR="00431136" w:rsidSect="004D7C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8B"/>
    <w:multiLevelType w:val="multilevel"/>
    <w:tmpl w:val="AA0A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031C"/>
    <w:multiLevelType w:val="multilevel"/>
    <w:tmpl w:val="ECCE5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4353F"/>
    <w:multiLevelType w:val="multilevel"/>
    <w:tmpl w:val="01B0F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82B03"/>
    <w:multiLevelType w:val="multilevel"/>
    <w:tmpl w:val="9AB6D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F7809"/>
    <w:multiLevelType w:val="multilevel"/>
    <w:tmpl w:val="A32C4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4924FA"/>
    <w:multiLevelType w:val="multilevel"/>
    <w:tmpl w:val="AA3E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5B5537"/>
    <w:multiLevelType w:val="multilevel"/>
    <w:tmpl w:val="BB287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03734"/>
    <w:multiLevelType w:val="multilevel"/>
    <w:tmpl w:val="EE12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93CCA"/>
    <w:multiLevelType w:val="multilevel"/>
    <w:tmpl w:val="85D0D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C65DB"/>
    <w:multiLevelType w:val="multilevel"/>
    <w:tmpl w:val="A376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225AE"/>
    <w:multiLevelType w:val="multilevel"/>
    <w:tmpl w:val="5C08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422CA"/>
    <w:multiLevelType w:val="multilevel"/>
    <w:tmpl w:val="9074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43598"/>
    <w:multiLevelType w:val="multilevel"/>
    <w:tmpl w:val="754C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E2FA0"/>
    <w:multiLevelType w:val="multilevel"/>
    <w:tmpl w:val="A132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57FAB"/>
    <w:multiLevelType w:val="multilevel"/>
    <w:tmpl w:val="0A8A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0086C"/>
    <w:multiLevelType w:val="multilevel"/>
    <w:tmpl w:val="98AC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81C39"/>
    <w:multiLevelType w:val="multilevel"/>
    <w:tmpl w:val="E28CB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A3A21"/>
    <w:multiLevelType w:val="multilevel"/>
    <w:tmpl w:val="9FD66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7B3CAF"/>
    <w:multiLevelType w:val="multilevel"/>
    <w:tmpl w:val="A15CC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682518"/>
    <w:multiLevelType w:val="multilevel"/>
    <w:tmpl w:val="A9628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B3A25"/>
    <w:multiLevelType w:val="multilevel"/>
    <w:tmpl w:val="978A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9E0893"/>
    <w:multiLevelType w:val="multilevel"/>
    <w:tmpl w:val="3C64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74525"/>
    <w:multiLevelType w:val="multilevel"/>
    <w:tmpl w:val="9F12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0D5B9E"/>
    <w:multiLevelType w:val="multilevel"/>
    <w:tmpl w:val="0668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72E44"/>
    <w:multiLevelType w:val="multilevel"/>
    <w:tmpl w:val="3034A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70C02"/>
    <w:multiLevelType w:val="multilevel"/>
    <w:tmpl w:val="D58E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835417"/>
    <w:multiLevelType w:val="multilevel"/>
    <w:tmpl w:val="8786A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7C16D1"/>
    <w:multiLevelType w:val="multilevel"/>
    <w:tmpl w:val="0562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C2F40"/>
    <w:multiLevelType w:val="multilevel"/>
    <w:tmpl w:val="A754B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D7C9A"/>
    <w:multiLevelType w:val="multilevel"/>
    <w:tmpl w:val="F18A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352FB"/>
    <w:multiLevelType w:val="multilevel"/>
    <w:tmpl w:val="639A7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A6B56"/>
    <w:multiLevelType w:val="multilevel"/>
    <w:tmpl w:val="1DCA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66216"/>
    <w:multiLevelType w:val="multilevel"/>
    <w:tmpl w:val="8496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3A7813"/>
    <w:multiLevelType w:val="multilevel"/>
    <w:tmpl w:val="8E1E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5322A"/>
    <w:multiLevelType w:val="multilevel"/>
    <w:tmpl w:val="5DEA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555141"/>
    <w:multiLevelType w:val="multilevel"/>
    <w:tmpl w:val="EA706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806732"/>
    <w:multiLevelType w:val="multilevel"/>
    <w:tmpl w:val="7314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957C9C"/>
    <w:multiLevelType w:val="multilevel"/>
    <w:tmpl w:val="8DB61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2"/>
  </w:num>
  <w:num w:numId="5">
    <w:abstractNumId w:val="6"/>
  </w:num>
  <w:num w:numId="6">
    <w:abstractNumId w:val="31"/>
  </w:num>
  <w:num w:numId="7">
    <w:abstractNumId w:val="16"/>
  </w:num>
  <w:num w:numId="8">
    <w:abstractNumId w:val="3"/>
  </w:num>
  <w:num w:numId="9">
    <w:abstractNumId w:val="9"/>
  </w:num>
  <w:num w:numId="10">
    <w:abstractNumId w:val="11"/>
  </w:num>
  <w:num w:numId="11">
    <w:abstractNumId w:val="28"/>
  </w:num>
  <w:num w:numId="12">
    <w:abstractNumId w:val="20"/>
  </w:num>
  <w:num w:numId="13">
    <w:abstractNumId w:val="23"/>
  </w:num>
  <w:num w:numId="14">
    <w:abstractNumId w:val="0"/>
  </w:num>
  <w:num w:numId="15">
    <w:abstractNumId w:val="8"/>
  </w:num>
  <w:num w:numId="16">
    <w:abstractNumId w:val="14"/>
  </w:num>
  <w:num w:numId="17">
    <w:abstractNumId w:val="25"/>
  </w:num>
  <w:num w:numId="18">
    <w:abstractNumId w:val="4"/>
  </w:num>
  <w:num w:numId="19">
    <w:abstractNumId w:val="21"/>
  </w:num>
  <w:num w:numId="20">
    <w:abstractNumId w:val="15"/>
  </w:num>
  <w:num w:numId="21">
    <w:abstractNumId w:val="5"/>
  </w:num>
  <w:num w:numId="22">
    <w:abstractNumId w:val="27"/>
  </w:num>
  <w:num w:numId="23">
    <w:abstractNumId w:val="13"/>
  </w:num>
  <w:num w:numId="24">
    <w:abstractNumId w:val="32"/>
  </w:num>
  <w:num w:numId="25">
    <w:abstractNumId w:val="19"/>
  </w:num>
  <w:num w:numId="26">
    <w:abstractNumId w:val="7"/>
  </w:num>
  <w:num w:numId="27">
    <w:abstractNumId w:val="18"/>
  </w:num>
  <w:num w:numId="28">
    <w:abstractNumId w:val="35"/>
  </w:num>
  <w:num w:numId="29">
    <w:abstractNumId w:val="24"/>
  </w:num>
  <w:num w:numId="30">
    <w:abstractNumId w:val="2"/>
  </w:num>
  <w:num w:numId="31">
    <w:abstractNumId w:val="10"/>
  </w:num>
  <w:num w:numId="32">
    <w:abstractNumId w:val="37"/>
  </w:num>
  <w:num w:numId="33">
    <w:abstractNumId w:val="12"/>
  </w:num>
  <w:num w:numId="34">
    <w:abstractNumId w:val="34"/>
  </w:num>
  <w:num w:numId="35">
    <w:abstractNumId w:val="33"/>
  </w:num>
  <w:num w:numId="36">
    <w:abstractNumId w:val="29"/>
  </w:num>
  <w:num w:numId="37">
    <w:abstractNumId w:val="3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4478"/>
    <w:rsid w:val="00115927"/>
    <w:rsid w:val="00431136"/>
    <w:rsid w:val="004D7CF0"/>
    <w:rsid w:val="00564478"/>
    <w:rsid w:val="00791E46"/>
    <w:rsid w:val="009F3F0C"/>
    <w:rsid w:val="00A05AB4"/>
    <w:rsid w:val="00D3714B"/>
    <w:rsid w:val="00E632E2"/>
    <w:rsid w:val="00E9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D7CF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7C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9F3F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F3F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3F0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0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9F3F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F3F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3F0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microsoft.com/office/2007/relationships/stylesWithEffects" Target="stylesWithEffects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25525</Words>
  <Characters>145493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ras</cp:lastModifiedBy>
  <cp:revision>4</cp:revision>
  <dcterms:created xsi:type="dcterms:W3CDTF">2023-10-11T08:56:00Z</dcterms:created>
  <dcterms:modified xsi:type="dcterms:W3CDTF">2023-10-11T12:40:00Z</dcterms:modified>
</cp:coreProperties>
</file>